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947" w:rsidRPr="00CE3947" w:rsidRDefault="00635A07" w:rsidP="00CE394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E3947">
        <w:rPr>
          <w:rFonts w:ascii="Times New Roman" w:hAnsi="Times New Roman" w:cs="Times New Roman"/>
          <w:b/>
          <w:caps/>
          <w:sz w:val="24"/>
          <w:szCs w:val="24"/>
        </w:rPr>
        <w:t>Ступин</w:t>
      </w:r>
      <w:r w:rsidR="00CE3947" w:rsidRPr="00CE3947">
        <w:rPr>
          <w:rFonts w:ascii="Times New Roman" w:hAnsi="Times New Roman" w:cs="Times New Roman"/>
          <w:b/>
          <w:caps/>
          <w:sz w:val="24"/>
          <w:szCs w:val="24"/>
        </w:rPr>
        <w:t>ский филиал</w:t>
      </w:r>
    </w:p>
    <w:p w:rsidR="00635A07" w:rsidRPr="00CE3947" w:rsidRDefault="00635A07" w:rsidP="00CE394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E3947">
        <w:rPr>
          <w:rFonts w:ascii="Times New Roman" w:hAnsi="Times New Roman" w:cs="Times New Roman"/>
          <w:b/>
          <w:caps/>
          <w:sz w:val="24"/>
          <w:szCs w:val="24"/>
        </w:rPr>
        <w:t xml:space="preserve">Аккредитованного образовательного частного учреждения высшего образования </w:t>
      </w:r>
      <w:r w:rsidR="00A805A3">
        <w:rPr>
          <w:rFonts w:ascii="Times New Roman" w:hAnsi="Times New Roman" w:cs="Times New Roman"/>
          <w:b/>
          <w:caps/>
          <w:sz w:val="24"/>
          <w:szCs w:val="24"/>
        </w:rPr>
        <w:t>«</w:t>
      </w:r>
      <w:r w:rsidRPr="00CE3947">
        <w:rPr>
          <w:rFonts w:ascii="Times New Roman" w:hAnsi="Times New Roman" w:cs="Times New Roman"/>
          <w:b/>
          <w:caps/>
          <w:sz w:val="24"/>
          <w:szCs w:val="24"/>
        </w:rPr>
        <w:t>МОСКОВСКИЙ ФИНАНСОВО-ЮРИДИЧЕСКИЙ УНИВЕРСИТЕТ МФЮА</w:t>
      </w:r>
      <w:r w:rsidR="00A805A3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:rsidR="00CE3947" w:rsidRDefault="00CE3947" w:rsidP="00CE3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A9A" w:rsidRDefault="00635A07" w:rsidP="000D6A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D3C">
        <w:rPr>
          <w:rFonts w:ascii="Times New Roman" w:hAnsi="Times New Roman" w:cs="Times New Roman"/>
          <w:b/>
          <w:sz w:val="24"/>
          <w:szCs w:val="24"/>
        </w:rPr>
        <w:t>Научно-исследовательская база для осуществления научной деятельности</w:t>
      </w:r>
      <w:r w:rsidR="000D6A9A">
        <w:rPr>
          <w:rFonts w:ascii="Times New Roman" w:hAnsi="Times New Roman" w:cs="Times New Roman"/>
          <w:b/>
          <w:sz w:val="24"/>
          <w:szCs w:val="24"/>
        </w:rPr>
        <w:t xml:space="preserve"> Ступинского филиала МФЮА по состоянию на </w:t>
      </w:r>
      <w:r w:rsidR="00786F02">
        <w:rPr>
          <w:rFonts w:ascii="Times New Roman" w:hAnsi="Times New Roman" w:cs="Times New Roman"/>
          <w:b/>
          <w:sz w:val="24"/>
          <w:szCs w:val="24"/>
        </w:rPr>
        <w:t>2016</w:t>
      </w:r>
      <w:r w:rsidR="000D6A9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30D3C" w:rsidRDefault="000D6A9A" w:rsidP="000D6A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5A07" w:rsidRPr="00F30D3C" w:rsidRDefault="00635A07" w:rsidP="00F30D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947">
        <w:rPr>
          <w:rFonts w:ascii="Times New Roman" w:hAnsi="Times New Roman" w:cs="Times New Roman"/>
          <w:sz w:val="24"/>
          <w:szCs w:val="24"/>
        </w:rPr>
        <w:t>Ступинский</w:t>
      </w:r>
      <w:r w:rsidRPr="00CE3947">
        <w:rPr>
          <w:rFonts w:ascii="Times New Roman" w:hAnsi="Times New Roman" w:cs="Times New Roman"/>
          <w:sz w:val="24"/>
          <w:szCs w:val="24"/>
        </w:rPr>
        <w:t xml:space="preserve"> филиал МФЮА располагает необходимой материально</w:t>
      </w:r>
      <w:r w:rsidRPr="00CE3947">
        <w:rPr>
          <w:rFonts w:ascii="Times New Roman" w:hAnsi="Times New Roman" w:cs="Times New Roman"/>
          <w:sz w:val="24"/>
          <w:szCs w:val="24"/>
        </w:rPr>
        <w:t>-</w:t>
      </w:r>
      <w:r w:rsidRPr="00CE3947">
        <w:rPr>
          <w:rFonts w:ascii="Times New Roman" w:hAnsi="Times New Roman" w:cs="Times New Roman"/>
          <w:sz w:val="24"/>
          <w:szCs w:val="24"/>
        </w:rPr>
        <w:t xml:space="preserve">технической базой для осуществления </w:t>
      </w:r>
      <w:r w:rsidRPr="000D6A9A">
        <w:rPr>
          <w:rFonts w:ascii="Times New Roman" w:hAnsi="Times New Roman" w:cs="Times New Roman"/>
          <w:i/>
          <w:sz w:val="24"/>
          <w:szCs w:val="24"/>
        </w:rPr>
        <w:t>научно</w:t>
      </w:r>
      <w:r w:rsidRPr="000D6A9A">
        <w:rPr>
          <w:rFonts w:ascii="Times New Roman" w:hAnsi="Times New Roman" w:cs="Times New Roman"/>
          <w:i/>
          <w:sz w:val="24"/>
          <w:szCs w:val="24"/>
        </w:rPr>
        <w:t>-</w:t>
      </w:r>
      <w:r w:rsidRPr="000D6A9A">
        <w:rPr>
          <w:rFonts w:ascii="Times New Roman" w:hAnsi="Times New Roman" w:cs="Times New Roman"/>
          <w:i/>
          <w:sz w:val="24"/>
          <w:szCs w:val="24"/>
        </w:rPr>
        <w:t>исследовательской деятельности</w:t>
      </w:r>
      <w:r w:rsidRPr="00CE3947">
        <w:rPr>
          <w:rFonts w:ascii="Times New Roman" w:hAnsi="Times New Roman" w:cs="Times New Roman"/>
          <w:sz w:val="24"/>
          <w:szCs w:val="24"/>
        </w:rPr>
        <w:t xml:space="preserve">: </w:t>
      </w:r>
      <w:r w:rsidR="00CE3947" w:rsidRPr="00F30D3C">
        <w:rPr>
          <w:rFonts w:ascii="Times New Roman" w:hAnsi="Times New Roman" w:cs="Times New Roman"/>
          <w:b/>
          <w:sz w:val="24"/>
          <w:szCs w:val="24"/>
        </w:rPr>
        <w:t>библиотечно-информационным</w:t>
      </w:r>
      <w:r w:rsidR="00CE3947" w:rsidRPr="00F30D3C">
        <w:rPr>
          <w:rFonts w:ascii="Times New Roman" w:hAnsi="Times New Roman" w:cs="Times New Roman"/>
          <w:b/>
          <w:sz w:val="24"/>
          <w:szCs w:val="24"/>
        </w:rPr>
        <w:t xml:space="preserve"> обеспечение</w:t>
      </w:r>
      <w:r w:rsidR="00CE3947" w:rsidRPr="00F30D3C">
        <w:rPr>
          <w:rFonts w:ascii="Times New Roman" w:hAnsi="Times New Roman" w:cs="Times New Roman"/>
          <w:b/>
          <w:sz w:val="24"/>
          <w:szCs w:val="24"/>
        </w:rPr>
        <w:t>м</w:t>
      </w:r>
      <w:r w:rsidR="00CE3947" w:rsidRPr="00F30D3C">
        <w:rPr>
          <w:rFonts w:ascii="Times New Roman" w:hAnsi="Times New Roman" w:cs="Times New Roman"/>
          <w:b/>
          <w:sz w:val="24"/>
          <w:szCs w:val="24"/>
        </w:rPr>
        <w:t xml:space="preserve"> образовательных программ</w:t>
      </w:r>
      <w:r w:rsidR="00F30D3C" w:rsidRPr="00F30D3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F30D3C">
        <w:rPr>
          <w:rFonts w:ascii="Times New Roman" w:hAnsi="Times New Roman" w:cs="Times New Roman"/>
          <w:b/>
          <w:sz w:val="24"/>
          <w:szCs w:val="24"/>
        </w:rPr>
        <w:t>компьютеризированными рабочим</w:t>
      </w:r>
      <w:r w:rsidR="00F30D3C">
        <w:rPr>
          <w:rFonts w:ascii="Times New Roman" w:hAnsi="Times New Roman" w:cs="Times New Roman"/>
          <w:b/>
          <w:sz w:val="24"/>
          <w:szCs w:val="24"/>
        </w:rPr>
        <w:t>и местами с выходом в Интернет.</w:t>
      </w:r>
    </w:p>
    <w:p w:rsidR="000D6A9A" w:rsidRDefault="00635A07" w:rsidP="00F30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947">
        <w:rPr>
          <w:rFonts w:ascii="Times New Roman" w:hAnsi="Times New Roman" w:cs="Times New Roman"/>
          <w:sz w:val="24"/>
          <w:szCs w:val="24"/>
        </w:rPr>
        <w:t xml:space="preserve">В распоряжении занимающихся </w:t>
      </w:r>
      <w:r w:rsidRPr="000D6A9A">
        <w:rPr>
          <w:rFonts w:ascii="Times New Roman" w:hAnsi="Times New Roman" w:cs="Times New Roman"/>
          <w:i/>
          <w:sz w:val="24"/>
          <w:szCs w:val="24"/>
        </w:rPr>
        <w:t>научно</w:t>
      </w:r>
      <w:r w:rsidR="00CD3950" w:rsidRPr="000D6A9A">
        <w:rPr>
          <w:rFonts w:ascii="Times New Roman" w:hAnsi="Times New Roman" w:cs="Times New Roman"/>
          <w:i/>
          <w:sz w:val="24"/>
          <w:szCs w:val="24"/>
        </w:rPr>
        <w:t>-</w:t>
      </w:r>
      <w:r w:rsidRPr="000D6A9A">
        <w:rPr>
          <w:rFonts w:ascii="Times New Roman" w:hAnsi="Times New Roman" w:cs="Times New Roman"/>
          <w:i/>
          <w:sz w:val="24"/>
          <w:szCs w:val="24"/>
        </w:rPr>
        <w:t>исследовательской деятельностью</w:t>
      </w:r>
      <w:r w:rsidRPr="00CE3947">
        <w:rPr>
          <w:rFonts w:ascii="Times New Roman" w:hAnsi="Times New Roman" w:cs="Times New Roman"/>
          <w:sz w:val="24"/>
          <w:szCs w:val="24"/>
        </w:rPr>
        <w:t xml:space="preserve"> </w:t>
      </w:r>
      <w:r w:rsidR="000D6A9A">
        <w:rPr>
          <w:rFonts w:ascii="Times New Roman" w:hAnsi="Times New Roman" w:cs="Times New Roman"/>
          <w:sz w:val="24"/>
          <w:szCs w:val="24"/>
        </w:rPr>
        <w:t xml:space="preserve">(НИД) </w:t>
      </w:r>
      <w:r w:rsidRPr="00CE3947">
        <w:rPr>
          <w:rFonts w:ascii="Times New Roman" w:hAnsi="Times New Roman" w:cs="Times New Roman"/>
          <w:sz w:val="24"/>
          <w:szCs w:val="24"/>
        </w:rPr>
        <w:t xml:space="preserve">имеются электронные базы данных по различным научным и практическим направлениям, пакеты программ обработки статистической информации. Специализированные аудитории оборудованы видеопроекционным оборудованием, средствами звуковоспроизведения, экраном, компьютерами, имеющими выход в Интернет. </w:t>
      </w:r>
      <w:r w:rsidR="00CD3950" w:rsidRPr="00CE3947">
        <w:rPr>
          <w:rFonts w:ascii="Times New Roman" w:hAnsi="Times New Roman" w:cs="Times New Roman"/>
          <w:sz w:val="24"/>
          <w:szCs w:val="24"/>
        </w:rPr>
        <w:t xml:space="preserve">Все кафедры филиала оснащены компьютерами и другими многофункциональными устройствами, соединенными в локальную сеть с подключением к сетевой структуре университета и глобальной сети Интернет, а также работой со справочными системами </w:t>
      </w:r>
      <w:r w:rsidR="00A805A3">
        <w:rPr>
          <w:rFonts w:ascii="Times New Roman" w:hAnsi="Times New Roman" w:cs="Times New Roman"/>
          <w:sz w:val="24"/>
          <w:szCs w:val="24"/>
        </w:rPr>
        <w:t>«</w:t>
      </w:r>
      <w:r w:rsidR="00CD3950" w:rsidRPr="00CE3947">
        <w:rPr>
          <w:rFonts w:ascii="Times New Roman" w:hAnsi="Times New Roman" w:cs="Times New Roman"/>
          <w:sz w:val="24"/>
          <w:szCs w:val="24"/>
        </w:rPr>
        <w:t>Консультант Плюс</w:t>
      </w:r>
      <w:r w:rsidR="00A805A3">
        <w:rPr>
          <w:rFonts w:ascii="Times New Roman" w:hAnsi="Times New Roman" w:cs="Times New Roman"/>
          <w:sz w:val="24"/>
          <w:szCs w:val="24"/>
        </w:rPr>
        <w:t>»</w:t>
      </w:r>
      <w:r w:rsidR="00CD3950" w:rsidRPr="00CE3947">
        <w:rPr>
          <w:rFonts w:ascii="Times New Roman" w:hAnsi="Times New Roman" w:cs="Times New Roman"/>
          <w:sz w:val="24"/>
          <w:szCs w:val="24"/>
        </w:rPr>
        <w:t xml:space="preserve"> и </w:t>
      </w:r>
      <w:r w:rsidR="00A805A3">
        <w:rPr>
          <w:rFonts w:ascii="Times New Roman" w:hAnsi="Times New Roman" w:cs="Times New Roman"/>
          <w:sz w:val="24"/>
          <w:szCs w:val="24"/>
        </w:rPr>
        <w:t>«</w:t>
      </w:r>
      <w:r w:rsidR="00CD3950" w:rsidRPr="00CE3947">
        <w:rPr>
          <w:rFonts w:ascii="Times New Roman" w:hAnsi="Times New Roman" w:cs="Times New Roman"/>
          <w:sz w:val="24"/>
          <w:szCs w:val="24"/>
        </w:rPr>
        <w:t>Гарант</w:t>
      </w:r>
      <w:r w:rsidR="00A805A3">
        <w:rPr>
          <w:rFonts w:ascii="Times New Roman" w:hAnsi="Times New Roman" w:cs="Times New Roman"/>
          <w:sz w:val="24"/>
          <w:szCs w:val="24"/>
        </w:rPr>
        <w:t>»</w:t>
      </w:r>
      <w:r w:rsidR="00CD3950" w:rsidRPr="00CE39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6BCE" w:rsidRDefault="00026BCE" w:rsidP="00026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BCE" w:rsidRDefault="000D6A9A" w:rsidP="00026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омпьютеризированны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рабочи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осуществления НИД</w:t>
      </w:r>
    </w:p>
    <w:p w:rsidR="000D6A9A" w:rsidRDefault="000D6A9A" w:rsidP="00026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950" w:rsidRPr="00CE3947" w:rsidRDefault="000D6A9A" w:rsidP="00F30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характеристики МТБ:</w:t>
      </w:r>
    </w:p>
    <w:p w:rsidR="000D6A9A" w:rsidRDefault="00CD3950" w:rsidP="000D6A9A">
      <w:pPr>
        <w:pStyle w:val="a3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D6A9A">
        <w:rPr>
          <w:rFonts w:ascii="Times New Roman" w:hAnsi="Times New Roman" w:cs="Times New Roman"/>
          <w:sz w:val="24"/>
          <w:szCs w:val="24"/>
        </w:rPr>
        <w:t xml:space="preserve">Скорость подключения </w:t>
      </w:r>
      <w:r w:rsidR="00CE3947" w:rsidRPr="000D6A9A">
        <w:rPr>
          <w:rFonts w:ascii="Times New Roman" w:hAnsi="Times New Roman" w:cs="Times New Roman"/>
          <w:sz w:val="24"/>
          <w:szCs w:val="24"/>
        </w:rPr>
        <w:t>–</w:t>
      </w:r>
      <w:r w:rsidRPr="000D6A9A">
        <w:rPr>
          <w:rFonts w:ascii="Times New Roman" w:hAnsi="Times New Roman" w:cs="Times New Roman"/>
          <w:sz w:val="24"/>
          <w:szCs w:val="24"/>
        </w:rPr>
        <w:t xml:space="preserve"> 10 Мбит/сек. </w:t>
      </w:r>
    </w:p>
    <w:p w:rsidR="00CE3947" w:rsidRPr="000D6A9A" w:rsidRDefault="00CD3950" w:rsidP="000D6A9A">
      <w:pPr>
        <w:pStyle w:val="a3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D6A9A">
        <w:rPr>
          <w:rFonts w:ascii="Times New Roman" w:hAnsi="Times New Roman" w:cs="Times New Roman"/>
          <w:sz w:val="24"/>
          <w:szCs w:val="24"/>
        </w:rPr>
        <w:t xml:space="preserve">Количество Интернет-серверов </w:t>
      </w:r>
      <w:r w:rsidR="00CE3947" w:rsidRPr="000D6A9A">
        <w:rPr>
          <w:rFonts w:ascii="Times New Roman" w:hAnsi="Times New Roman" w:cs="Times New Roman"/>
          <w:sz w:val="24"/>
          <w:szCs w:val="24"/>
        </w:rPr>
        <w:t>–</w:t>
      </w:r>
      <w:r w:rsidRPr="000D6A9A">
        <w:rPr>
          <w:rFonts w:ascii="Times New Roman" w:hAnsi="Times New Roman" w:cs="Times New Roman"/>
          <w:sz w:val="24"/>
          <w:szCs w:val="24"/>
        </w:rPr>
        <w:t xml:space="preserve"> 1. </w:t>
      </w:r>
    </w:p>
    <w:p w:rsidR="00CE3947" w:rsidRPr="000D6A9A" w:rsidRDefault="00CD3950" w:rsidP="000D6A9A">
      <w:pPr>
        <w:pStyle w:val="a3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D6A9A">
        <w:rPr>
          <w:rFonts w:ascii="Times New Roman" w:hAnsi="Times New Roman" w:cs="Times New Roman"/>
          <w:sz w:val="24"/>
          <w:szCs w:val="24"/>
        </w:rPr>
        <w:t xml:space="preserve">Количество локальных сетей в образовательном учреждении </w:t>
      </w:r>
      <w:r w:rsidR="00CE3947" w:rsidRPr="000D6A9A">
        <w:rPr>
          <w:rFonts w:ascii="Times New Roman" w:hAnsi="Times New Roman" w:cs="Times New Roman"/>
          <w:sz w:val="24"/>
          <w:szCs w:val="24"/>
        </w:rPr>
        <w:t>–</w:t>
      </w:r>
      <w:r w:rsidRPr="000D6A9A">
        <w:rPr>
          <w:rFonts w:ascii="Times New Roman" w:hAnsi="Times New Roman" w:cs="Times New Roman"/>
          <w:sz w:val="24"/>
          <w:szCs w:val="24"/>
        </w:rPr>
        <w:t xml:space="preserve"> 1. </w:t>
      </w:r>
    </w:p>
    <w:p w:rsidR="00CE3947" w:rsidRPr="000D6A9A" w:rsidRDefault="00CD3950" w:rsidP="000D6A9A">
      <w:pPr>
        <w:pStyle w:val="a3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D6A9A">
        <w:rPr>
          <w:rFonts w:ascii="Times New Roman" w:hAnsi="Times New Roman" w:cs="Times New Roman"/>
          <w:sz w:val="24"/>
          <w:szCs w:val="24"/>
        </w:rPr>
        <w:t xml:space="preserve">Количество терминалов, с которых имеется доступ к сети Интернет </w:t>
      </w:r>
      <w:r w:rsidR="00CE3947" w:rsidRPr="000D6A9A">
        <w:rPr>
          <w:rFonts w:ascii="Times New Roman" w:hAnsi="Times New Roman" w:cs="Times New Roman"/>
          <w:sz w:val="24"/>
          <w:szCs w:val="24"/>
        </w:rPr>
        <w:t xml:space="preserve">– </w:t>
      </w:r>
      <w:r w:rsidRPr="000D6A9A">
        <w:rPr>
          <w:rFonts w:ascii="Times New Roman" w:hAnsi="Times New Roman" w:cs="Times New Roman"/>
          <w:sz w:val="24"/>
          <w:szCs w:val="24"/>
        </w:rPr>
        <w:t xml:space="preserve">47. </w:t>
      </w:r>
    </w:p>
    <w:p w:rsidR="00CE3947" w:rsidRPr="000D6A9A" w:rsidRDefault="00CD3950" w:rsidP="000D6A9A">
      <w:pPr>
        <w:pStyle w:val="a3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D6A9A">
        <w:rPr>
          <w:rFonts w:ascii="Times New Roman" w:hAnsi="Times New Roman" w:cs="Times New Roman"/>
          <w:sz w:val="24"/>
          <w:szCs w:val="24"/>
        </w:rPr>
        <w:t xml:space="preserve">Компьютерных классов </w:t>
      </w:r>
      <w:r w:rsidR="00CE3947" w:rsidRPr="000D6A9A">
        <w:rPr>
          <w:rFonts w:ascii="Times New Roman" w:hAnsi="Times New Roman" w:cs="Times New Roman"/>
          <w:sz w:val="24"/>
          <w:szCs w:val="24"/>
        </w:rPr>
        <w:t>–</w:t>
      </w:r>
      <w:r w:rsidRPr="000D6A9A">
        <w:rPr>
          <w:rFonts w:ascii="Times New Roman" w:hAnsi="Times New Roman" w:cs="Times New Roman"/>
          <w:sz w:val="24"/>
          <w:szCs w:val="24"/>
        </w:rPr>
        <w:t xml:space="preserve"> 2. </w:t>
      </w:r>
    </w:p>
    <w:p w:rsidR="00CD3950" w:rsidRDefault="00CD3950" w:rsidP="000D6A9A">
      <w:pPr>
        <w:pStyle w:val="a3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D6A9A">
        <w:rPr>
          <w:rFonts w:ascii="Times New Roman" w:hAnsi="Times New Roman" w:cs="Times New Roman"/>
          <w:sz w:val="24"/>
          <w:szCs w:val="24"/>
        </w:rPr>
        <w:t xml:space="preserve">Количество компьютеров, с которых имеется доступ к электронным библиотечным системам – 47. </w:t>
      </w:r>
    </w:p>
    <w:p w:rsidR="00026BCE" w:rsidRDefault="00026BCE" w:rsidP="0002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BCE">
        <w:rPr>
          <w:rFonts w:ascii="Times New Roman" w:hAnsi="Times New Roman" w:cs="Times New Roman"/>
          <w:sz w:val="24"/>
          <w:szCs w:val="24"/>
        </w:rPr>
        <w:t>Количество персональных компьютеров и информационного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представлено в таблице 1.</w:t>
      </w:r>
    </w:p>
    <w:p w:rsidR="00026BCE" w:rsidRDefault="00026BCE" w:rsidP="00026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BCE" w:rsidRPr="00026BCE" w:rsidRDefault="00026BCE" w:rsidP="00026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 – </w:t>
      </w:r>
      <w:r>
        <w:rPr>
          <w:rFonts w:ascii="Times New Roman" w:hAnsi="Times New Roman" w:cs="Times New Roman"/>
          <w:sz w:val="24"/>
          <w:szCs w:val="24"/>
        </w:rPr>
        <w:t>Количество персональных компьютеров и информационного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BCE">
        <w:rPr>
          <w:rFonts w:ascii="Times New Roman" w:hAnsi="Times New Roman" w:cs="Times New Roman"/>
          <w:sz w:val="24"/>
          <w:szCs w:val="24"/>
        </w:rPr>
        <w:t xml:space="preserve">Ступинского филиала МФЮА по состоянию на </w:t>
      </w:r>
      <w:r w:rsidR="00786F02">
        <w:rPr>
          <w:rFonts w:ascii="Times New Roman" w:hAnsi="Times New Roman" w:cs="Times New Roman"/>
          <w:sz w:val="24"/>
          <w:szCs w:val="24"/>
        </w:rPr>
        <w:t>2016</w:t>
      </w:r>
      <w:r w:rsidRPr="00026BC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26BCE" w:rsidRPr="00026BCE" w:rsidRDefault="00026BCE" w:rsidP="00026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BCE">
        <w:rPr>
          <w:rFonts w:ascii="Times New Roman" w:hAnsi="Times New Roman" w:cs="Times New Roman"/>
          <w:sz w:val="24"/>
          <w:szCs w:val="24"/>
        </w:rPr>
        <w:t xml:space="preserve"> </w:t>
      </w:r>
      <w:r w:rsidRPr="00026BC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091555" cy="2686050"/>
            <wp:effectExtent l="0" t="0" r="444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671" cy="2686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B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A07" w:rsidRDefault="00026BCE" w:rsidP="00026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BC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35A07" w:rsidRPr="00CE3947">
        <w:rPr>
          <w:rFonts w:ascii="Times New Roman" w:hAnsi="Times New Roman" w:cs="Times New Roman"/>
          <w:b/>
          <w:sz w:val="24"/>
          <w:szCs w:val="24"/>
        </w:rPr>
        <w:t>Библиотечно</w:t>
      </w:r>
      <w:r w:rsidR="00CE3947" w:rsidRPr="00CE3947">
        <w:rPr>
          <w:rFonts w:ascii="Times New Roman" w:hAnsi="Times New Roman" w:cs="Times New Roman"/>
          <w:b/>
          <w:sz w:val="24"/>
          <w:szCs w:val="24"/>
        </w:rPr>
        <w:t>-</w:t>
      </w:r>
      <w:r w:rsidR="00635A07" w:rsidRPr="00CE3947">
        <w:rPr>
          <w:rFonts w:ascii="Times New Roman" w:hAnsi="Times New Roman" w:cs="Times New Roman"/>
          <w:b/>
          <w:sz w:val="24"/>
          <w:szCs w:val="24"/>
        </w:rPr>
        <w:t>информационное обеспечение образовательных программ</w:t>
      </w:r>
      <w:r w:rsidR="00635A07" w:rsidRPr="00CE39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BCE" w:rsidRPr="00CE3947" w:rsidRDefault="00026BCE" w:rsidP="00026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950" w:rsidRPr="00CE3947" w:rsidRDefault="00CD3950" w:rsidP="00F30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947">
        <w:rPr>
          <w:rFonts w:ascii="Times New Roman" w:hAnsi="Times New Roman" w:cs="Times New Roman"/>
          <w:sz w:val="24"/>
          <w:szCs w:val="24"/>
        </w:rPr>
        <w:t xml:space="preserve">Библиотека филиала расположена на </w:t>
      </w:r>
      <w:r w:rsidR="000D6A9A">
        <w:rPr>
          <w:rFonts w:ascii="Times New Roman" w:hAnsi="Times New Roman" w:cs="Times New Roman"/>
          <w:sz w:val="24"/>
          <w:szCs w:val="24"/>
        </w:rPr>
        <w:t>третьем</w:t>
      </w:r>
      <w:r w:rsidRPr="00CE3947">
        <w:rPr>
          <w:rFonts w:ascii="Times New Roman" w:hAnsi="Times New Roman" w:cs="Times New Roman"/>
          <w:sz w:val="24"/>
          <w:szCs w:val="24"/>
        </w:rPr>
        <w:t xml:space="preserve"> этаже здания. Обслуживание читателей осуществляют читальный зал и абонемент. Общее количество посадочных мест – </w:t>
      </w:r>
      <w:r w:rsidR="0040578B">
        <w:rPr>
          <w:rFonts w:ascii="Times New Roman" w:hAnsi="Times New Roman" w:cs="Times New Roman"/>
          <w:sz w:val="24"/>
          <w:szCs w:val="24"/>
        </w:rPr>
        <w:t>16</w:t>
      </w:r>
      <w:bookmarkStart w:id="0" w:name="_GoBack"/>
      <w:bookmarkEnd w:id="0"/>
      <w:r w:rsidRPr="00CE3947">
        <w:rPr>
          <w:rFonts w:ascii="Times New Roman" w:hAnsi="Times New Roman" w:cs="Times New Roman"/>
          <w:sz w:val="24"/>
          <w:szCs w:val="24"/>
        </w:rPr>
        <w:t>. В читальном зале установлены компьютеры, имеющие доступ к учебно</w:t>
      </w:r>
      <w:r w:rsidR="000D6A9A">
        <w:rPr>
          <w:rFonts w:ascii="Times New Roman" w:hAnsi="Times New Roman" w:cs="Times New Roman"/>
          <w:sz w:val="24"/>
          <w:szCs w:val="24"/>
        </w:rPr>
        <w:t>-</w:t>
      </w:r>
      <w:r w:rsidRPr="00CE3947">
        <w:rPr>
          <w:rFonts w:ascii="Times New Roman" w:hAnsi="Times New Roman" w:cs="Times New Roman"/>
          <w:sz w:val="24"/>
          <w:szCs w:val="24"/>
        </w:rPr>
        <w:t xml:space="preserve">методическим материалам МФЮА, к сети – Интернет, к электронной библиотечной системе. </w:t>
      </w:r>
    </w:p>
    <w:p w:rsidR="00A805A3" w:rsidRDefault="00635A07" w:rsidP="00F30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947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обеспечивает возможность индивидуального доступа для каждого студента из любой точки, в которой имеется доступ к сети Интернет. Заключен договор с </w:t>
      </w:r>
      <w:r w:rsidR="00A805A3" w:rsidRPr="00A805A3">
        <w:rPr>
          <w:rFonts w:ascii="Times New Roman" w:hAnsi="Times New Roman" w:cs="Times New Roman"/>
          <w:sz w:val="24"/>
          <w:szCs w:val="24"/>
        </w:rPr>
        <w:t>электронно-библиотечн</w:t>
      </w:r>
      <w:r w:rsidR="00A805A3">
        <w:rPr>
          <w:rFonts w:ascii="Times New Roman" w:hAnsi="Times New Roman" w:cs="Times New Roman"/>
          <w:sz w:val="24"/>
          <w:szCs w:val="24"/>
        </w:rPr>
        <w:t>ой системой</w:t>
      </w:r>
      <w:r w:rsidR="00A805A3" w:rsidRPr="00A805A3">
        <w:rPr>
          <w:rFonts w:ascii="Times New Roman" w:hAnsi="Times New Roman" w:cs="Times New Roman"/>
          <w:sz w:val="24"/>
          <w:szCs w:val="24"/>
        </w:rPr>
        <w:t xml:space="preserve"> IPRbooks </w:t>
      </w:r>
      <w:r w:rsidR="00A805A3">
        <w:rPr>
          <w:rFonts w:ascii="Times New Roman" w:hAnsi="Times New Roman" w:cs="Times New Roman"/>
          <w:sz w:val="24"/>
          <w:szCs w:val="24"/>
        </w:rPr>
        <w:t xml:space="preserve">– </w:t>
      </w:r>
      <w:r w:rsidR="00A805A3" w:rsidRPr="00A805A3">
        <w:rPr>
          <w:rFonts w:ascii="Times New Roman" w:hAnsi="Times New Roman" w:cs="Times New Roman"/>
          <w:sz w:val="24"/>
          <w:szCs w:val="24"/>
        </w:rPr>
        <w:t xml:space="preserve">договор № 741/14 от 3.04.2014 г. </w:t>
      </w:r>
      <w:r w:rsidR="00A805A3">
        <w:rPr>
          <w:rFonts w:ascii="Times New Roman" w:hAnsi="Times New Roman" w:cs="Times New Roman"/>
          <w:sz w:val="24"/>
          <w:szCs w:val="24"/>
        </w:rPr>
        <w:t>и</w:t>
      </w:r>
      <w:r w:rsidR="00A805A3" w:rsidRPr="00A805A3">
        <w:rPr>
          <w:rFonts w:ascii="Times New Roman" w:hAnsi="Times New Roman" w:cs="Times New Roman"/>
          <w:sz w:val="24"/>
          <w:szCs w:val="24"/>
        </w:rPr>
        <w:t xml:space="preserve">сполнитель ООО </w:t>
      </w:r>
      <w:r w:rsidR="00A805A3">
        <w:rPr>
          <w:rFonts w:ascii="Times New Roman" w:hAnsi="Times New Roman" w:cs="Times New Roman"/>
          <w:sz w:val="24"/>
          <w:szCs w:val="24"/>
        </w:rPr>
        <w:t>«</w:t>
      </w:r>
      <w:r w:rsidR="00A805A3" w:rsidRPr="00A805A3">
        <w:rPr>
          <w:rFonts w:ascii="Times New Roman" w:hAnsi="Times New Roman" w:cs="Times New Roman"/>
          <w:sz w:val="24"/>
          <w:szCs w:val="24"/>
        </w:rPr>
        <w:t>Ай Пи Эр Медиа</w:t>
      </w:r>
      <w:r w:rsidR="00A805A3">
        <w:rPr>
          <w:rFonts w:ascii="Times New Roman" w:hAnsi="Times New Roman" w:cs="Times New Roman"/>
          <w:sz w:val="24"/>
          <w:szCs w:val="24"/>
        </w:rPr>
        <w:t>»</w:t>
      </w:r>
      <w:r w:rsidRPr="00CE3947">
        <w:rPr>
          <w:rFonts w:ascii="Times New Roman" w:hAnsi="Times New Roman" w:cs="Times New Roman"/>
          <w:sz w:val="24"/>
          <w:szCs w:val="24"/>
        </w:rPr>
        <w:t>.</w:t>
      </w:r>
    </w:p>
    <w:p w:rsidR="00A805A3" w:rsidRPr="00A805A3" w:rsidRDefault="00A805A3" w:rsidP="00A80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5A3">
        <w:rPr>
          <w:rFonts w:ascii="Times New Roman" w:hAnsi="Times New Roman" w:cs="Times New Roman"/>
          <w:sz w:val="24"/>
          <w:szCs w:val="24"/>
        </w:rPr>
        <w:t xml:space="preserve">Для учета хранения и выдачи книг установлена автоматизированная информационно-библиотечная система Marc SQL. </w:t>
      </w:r>
    </w:p>
    <w:p w:rsidR="00CE3947" w:rsidRDefault="00635A07" w:rsidP="004E6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947">
        <w:rPr>
          <w:rFonts w:ascii="Times New Roman" w:hAnsi="Times New Roman" w:cs="Times New Roman"/>
          <w:sz w:val="24"/>
          <w:szCs w:val="24"/>
        </w:rPr>
        <w:t xml:space="preserve"> </w:t>
      </w:r>
      <w:r w:rsidR="00CE3947" w:rsidRPr="00CE3947">
        <w:rPr>
          <w:rFonts w:ascii="Times New Roman" w:hAnsi="Times New Roman" w:cs="Times New Roman"/>
          <w:sz w:val="24"/>
          <w:szCs w:val="24"/>
        </w:rPr>
        <w:t xml:space="preserve">Формирование и использование библиотечного фонда </w:t>
      </w:r>
      <w:r w:rsidR="004E6DE1" w:rsidRPr="004E6DE1">
        <w:rPr>
          <w:rFonts w:ascii="Times New Roman" w:hAnsi="Times New Roman" w:cs="Times New Roman"/>
          <w:sz w:val="24"/>
          <w:szCs w:val="24"/>
        </w:rPr>
        <w:t xml:space="preserve">Ступинского филиала МФЮА по состоянию на </w:t>
      </w:r>
      <w:r w:rsidR="00786F02">
        <w:rPr>
          <w:rFonts w:ascii="Times New Roman" w:hAnsi="Times New Roman" w:cs="Times New Roman"/>
          <w:sz w:val="24"/>
          <w:szCs w:val="24"/>
        </w:rPr>
        <w:t>2016</w:t>
      </w:r>
      <w:r w:rsidR="004E6DE1" w:rsidRPr="004E6DE1">
        <w:rPr>
          <w:rFonts w:ascii="Times New Roman" w:hAnsi="Times New Roman" w:cs="Times New Roman"/>
          <w:sz w:val="24"/>
          <w:szCs w:val="24"/>
        </w:rPr>
        <w:t xml:space="preserve"> год</w:t>
      </w:r>
      <w:r w:rsidR="004E6DE1">
        <w:rPr>
          <w:rFonts w:ascii="Times New Roman" w:hAnsi="Times New Roman" w:cs="Times New Roman"/>
          <w:sz w:val="24"/>
          <w:szCs w:val="24"/>
        </w:rPr>
        <w:t xml:space="preserve"> </w:t>
      </w:r>
      <w:r w:rsidR="00026BCE">
        <w:rPr>
          <w:rFonts w:ascii="Times New Roman" w:hAnsi="Times New Roman" w:cs="Times New Roman"/>
          <w:sz w:val="24"/>
          <w:szCs w:val="24"/>
        </w:rPr>
        <w:t>представлено в таблице 2.</w:t>
      </w:r>
    </w:p>
    <w:p w:rsidR="00026BCE" w:rsidRDefault="00026BCE" w:rsidP="004E6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6BCE" w:rsidRDefault="00026BCE" w:rsidP="00026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иблиотечн</w:t>
      </w:r>
      <w:r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фонд Ступинского филиала МФЮА по состоянию на </w:t>
      </w:r>
      <w:r w:rsidR="00786F02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805A3" w:rsidRDefault="00A805A3" w:rsidP="00A805A3">
      <w:pPr>
        <w:spacing w:after="0" w:line="256" w:lineRule="auto"/>
        <w:ind w:left="826"/>
      </w:pPr>
    </w:p>
    <w:p w:rsidR="00A805A3" w:rsidRDefault="00A805A3" w:rsidP="00A805A3">
      <w:pPr>
        <w:spacing w:after="0" w:line="256" w:lineRule="auto"/>
      </w:pPr>
      <w:r>
        <w:rPr>
          <w:sz w:val="11"/>
        </w:rPr>
        <w:t xml:space="preserve"> </w:t>
      </w:r>
    </w:p>
    <w:tbl>
      <w:tblPr>
        <w:tblStyle w:val="TableGrid"/>
        <w:tblW w:w="9356" w:type="dxa"/>
        <w:tblInd w:w="-5" w:type="dxa"/>
        <w:tblCellMar>
          <w:top w:w="5" w:type="dxa"/>
          <w:left w:w="5" w:type="dxa"/>
          <w:right w:w="53" w:type="dxa"/>
        </w:tblCellMar>
        <w:tblLook w:val="04A0" w:firstRow="1" w:lastRow="0" w:firstColumn="1" w:lastColumn="0" w:noHBand="0" w:noVBand="1"/>
      </w:tblPr>
      <w:tblGrid>
        <w:gridCol w:w="709"/>
        <w:gridCol w:w="4819"/>
        <w:gridCol w:w="3828"/>
      </w:tblGrid>
      <w:tr w:rsidR="00A805A3" w:rsidRPr="00A805A3" w:rsidTr="00A805A3">
        <w:trPr>
          <w:trHeight w:val="684"/>
        </w:trPr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5A3" w:rsidRPr="00A805A3" w:rsidRDefault="00A805A3" w:rsidP="00A805A3">
            <w:pPr>
              <w:spacing w:line="256" w:lineRule="auto"/>
              <w:ind w:left="103"/>
              <w:jc w:val="center"/>
              <w:rPr>
                <w:rFonts w:ascii="Times New Roman" w:hAnsi="Times New Roman" w:cs="Times New Roman"/>
              </w:rPr>
            </w:pPr>
            <w:r w:rsidRPr="00A805A3">
              <w:rPr>
                <w:rFonts w:ascii="Times New Roman" w:hAnsi="Times New Roman" w:cs="Times New Roman"/>
                <w:b/>
                <w:i/>
              </w:rPr>
              <w:t>Группы показателей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5A3" w:rsidRPr="00A805A3" w:rsidRDefault="00A805A3" w:rsidP="00A805A3">
            <w:pPr>
              <w:spacing w:line="256" w:lineRule="auto"/>
              <w:ind w:left="101"/>
              <w:jc w:val="center"/>
              <w:rPr>
                <w:rFonts w:ascii="Times New Roman" w:hAnsi="Times New Roman" w:cs="Times New Roman"/>
              </w:rPr>
            </w:pPr>
            <w:r w:rsidRPr="00A805A3">
              <w:rPr>
                <w:rFonts w:ascii="Times New Roman" w:hAnsi="Times New Roman" w:cs="Times New Roman"/>
                <w:b/>
                <w:i/>
              </w:rPr>
              <w:t>Ед.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A805A3">
              <w:rPr>
                <w:rFonts w:ascii="Times New Roman" w:hAnsi="Times New Roman" w:cs="Times New Roman"/>
                <w:b/>
                <w:i/>
              </w:rPr>
              <w:t>изм</w:t>
            </w:r>
            <w:r>
              <w:rPr>
                <w:rFonts w:ascii="Times New Roman" w:hAnsi="Times New Roman" w:cs="Times New Roman"/>
                <w:b/>
                <w:i/>
              </w:rPr>
              <w:t>. (ед.)</w:t>
            </w:r>
          </w:p>
        </w:tc>
      </w:tr>
      <w:tr w:rsidR="00786F02" w:rsidRPr="00A805A3" w:rsidTr="00786F02">
        <w:trPr>
          <w:trHeight w:val="10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F02" w:rsidRPr="00A805A3" w:rsidRDefault="00786F02" w:rsidP="00786F0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805A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F02" w:rsidRPr="00A805A3" w:rsidRDefault="00786F02" w:rsidP="00786F02">
            <w:pPr>
              <w:tabs>
                <w:tab w:val="center" w:pos="1919"/>
              </w:tabs>
              <w:spacing w:after="147" w:line="256" w:lineRule="auto"/>
              <w:jc w:val="both"/>
              <w:rPr>
                <w:rFonts w:ascii="Times New Roman" w:hAnsi="Times New Roman" w:cs="Times New Roman"/>
              </w:rPr>
            </w:pPr>
            <w:r w:rsidRPr="00A805A3">
              <w:rPr>
                <w:rFonts w:ascii="Times New Roman" w:hAnsi="Times New Roman" w:cs="Times New Roman"/>
              </w:rPr>
              <w:t xml:space="preserve">Объем </w:t>
            </w:r>
            <w:r w:rsidRPr="00A805A3">
              <w:rPr>
                <w:rFonts w:ascii="Times New Roman" w:hAnsi="Times New Roman" w:cs="Times New Roman"/>
              </w:rPr>
              <w:tab/>
              <w:t>библиотечного фонда всего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F02" w:rsidRPr="00786F02" w:rsidRDefault="00786F02" w:rsidP="00786F02">
            <w:pPr>
              <w:spacing w:line="256" w:lineRule="auto"/>
              <w:ind w:left="103"/>
              <w:jc w:val="center"/>
              <w:rPr>
                <w:rFonts w:ascii="Times New Roman" w:hAnsi="Times New Roman" w:cs="Times New Roman"/>
              </w:rPr>
            </w:pPr>
            <w:r w:rsidRPr="00786F02">
              <w:rPr>
                <w:rFonts w:ascii="Times New Roman" w:hAnsi="Times New Roman" w:cs="Times New Roman"/>
              </w:rPr>
              <w:t>66393</w:t>
            </w:r>
          </w:p>
        </w:tc>
      </w:tr>
      <w:tr w:rsidR="00786F02" w:rsidRPr="00A805A3" w:rsidTr="00786F02">
        <w:trPr>
          <w:trHeight w:val="14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F02" w:rsidRPr="00A805A3" w:rsidRDefault="00786F02" w:rsidP="00786F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F02" w:rsidRPr="00A805A3" w:rsidRDefault="00786F02" w:rsidP="00786F02">
            <w:pPr>
              <w:pStyle w:val="a3"/>
              <w:numPr>
                <w:ilvl w:val="0"/>
                <w:numId w:val="2"/>
              </w:numPr>
              <w:tabs>
                <w:tab w:val="left" w:pos="336"/>
              </w:tabs>
              <w:spacing w:line="256" w:lineRule="auto"/>
              <w:ind w:left="137" w:hanging="16"/>
              <w:jc w:val="both"/>
              <w:rPr>
                <w:rFonts w:ascii="Times New Roman" w:hAnsi="Times New Roman" w:cs="Times New Roman"/>
              </w:rPr>
            </w:pPr>
            <w:r w:rsidRPr="00A805A3">
              <w:rPr>
                <w:rFonts w:ascii="Times New Roman" w:hAnsi="Times New Roman" w:cs="Times New Roman"/>
              </w:rPr>
              <w:t>учебная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F02" w:rsidRPr="00786F02" w:rsidRDefault="00786F02" w:rsidP="00786F02">
            <w:pPr>
              <w:spacing w:line="256" w:lineRule="auto"/>
              <w:ind w:left="103"/>
              <w:jc w:val="center"/>
              <w:rPr>
                <w:rFonts w:ascii="Times New Roman" w:hAnsi="Times New Roman" w:cs="Times New Roman"/>
              </w:rPr>
            </w:pPr>
            <w:r w:rsidRPr="00786F02">
              <w:rPr>
                <w:rFonts w:ascii="Times New Roman" w:hAnsi="Times New Roman" w:cs="Times New Roman"/>
              </w:rPr>
              <w:t>40644</w:t>
            </w:r>
          </w:p>
        </w:tc>
      </w:tr>
      <w:tr w:rsidR="00786F02" w:rsidRPr="00A805A3" w:rsidTr="00786F02">
        <w:trPr>
          <w:trHeight w:val="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F02" w:rsidRPr="00A805A3" w:rsidRDefault="00786F02" w:rsidP="00786F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F02" w:rsidRPr="00A805A3" w:rsidRDefault="00786F02" w:rsidP="00786F02">
            <w:pPr>
              <w:pStyle w:val="a3"/>
              <w:numPr>
                <w:ilvl w:val="0"/>
                <w:numId w:val="2"/>
              </w:numPr>
              <w:tabs>
                <w:tab w:val="left" w:pos="336"/>
              </w:tabs>
              <w:spacing w:line="256" w:lineRule="auto"/>
              <w:ind w:left="137" w:hanging="16"/>
              <w:jc w:val="both"/>
              <w:rPr>
                <w:rFonts w:ascii="Times New Roman" w:hAnsi="Times New Roman" w:cs="Times New Roman"/>
              </w:rPr>
            </w:pPr>
            <w:r w:rsidRPr="00A805A3">
              <w:rPr>
                <w:rFonts w:ascii="Times New Roman" w:hAnsi="Times New Roman" w:cs="Times New Roman"/>
              </w:rPr>
              <w:t>обязательная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F02" w:rsidRPr="00786F02" w:rsidRDefault="00786F02" w:rsidP="00786F02">
            <w:pPr>
              <w:spacing w:line="256" w:lineRule="auto"/>
              <w:ind w:left="103"/>
              <w:jc w:val="center"/>
              <w:rPr>
                <w:rFonts w:ascii="Times New Roman" w:hAnsi="Times New Roman" w:cs="Times New Roman"/>
              </w:rPr>
            </w:pPr>
            <w:r w:rsidRPr="00786F02">
              <w:rPr>
                <w:rFonts w:ascii="Times New Roman" w:hAnsi="Times New Roman" w:cs="Times New Roman"/>
              </w:rPr>
              <w:t>23142</w:t>
            </w:r>
          </w:p>
        </w:tc>
      </w:tr>
      <w:tr w:rsidR="00786F02" w:rsidRPr="00A805A3" w:rsidTr="00786F02">
        <w:trPr>
          <w:trHeight w:val="9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F02" w:rsidRPr="00A805A3" w:rsidRDefault="00786F02" w:rsidP="00786F02">
            <w:pPr>
              <w:spacing w:line="256" w:lineRule="auto"/>
              <w:ind w:left="103"/>
              <w:jc w:val="center"/>
              <w:rPr>
                <w:rFonts w:ascii="Times New Roman" w:hAnsi="Times New Roman" w:cs="Times New Roman"/>
              </w:rPr>
            </w:pPr>
            <w:r w:rsidRPr="00A805A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F02" w:rsidRPr="00A805A3" w:rsidRDefault="00786F02" w:rsidP="00786F02">
            <w:pPr>
              <w:spacing w:line="256" w:lineRule="auto"/>
              <w:ind w:left="103" w:right="58"/>
              <w:jc w:val="both"/>
              <w:rPr>
                <w:rFonts w:ascii="Times New Roman" w:hAnsi="Times New Roman" w:cs="Times New Roman"/>
              </w:rPr>
            </w:pPr>
            <w:r w:rsidRPr="00A805A3">
              <w:rPr>
                <w:rFonts w:ascii="Times New Roman" w:hAnsi="Times New Roman" w:cs="Times New Roman"/>
              </w:rPr>
              <w:t>Всего электронных учебных изданий по укрупненным группам специальнос</w:t>
            </w:r>
            <w:r>
              <w:rPr>
                <w:rFonts w:ascii="Times New Roman" w:hAnsi="Times New Roman" w:cs="Times New Roman"/>
              </w:rPr>
              <w:t>тей и направлениям подготовки, в т. ч.: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F02" w:rsidRPr="00786F02" w:rsidRDefault="00786F02" w:rsidP="00786F02">
            <w:pPr>
              <w:spacing w:line="256" w:lineRule="auto"/>
              <w:ind w:left="103"/>
              <w:jc w:val="center"/>
              <w:rPr>
                <w:rFonts w:ascii="Times New Roman" w:hAnsi="Times New Roman" w:cs="Times New Roman"/>
              </w:rPr>
            </w:pPr>
            <w:r w:rsidRPr="00786F02">
              <w:rPr>
                <w:rFonts w:ascii="Times New Roman" w:hAnsi="Times New Roman" w:cs="Times New Roman"/>
              </w:rPr>
              <w:t>40778</w:t>
            </w:r>
          </w:p>
        </w:tc>
      </w:tr>
      <w:tr w:rsidR="00786F02" w:rsidRPr="00A805A3" w:rsidTr="00786F02">
        <w:trPr>
          <w:trHeight w:val="40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F02" w:rsidRPr="00A805A3" w:rsidRDefault="00786F02" w:rsidP="00786F0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F02" w:rsidRPr="00A805A3" w:rsidRDefault="00786F02" w:rsidP="00786F02">
            <w:pPr>
              <w:pStyle w:val="a3"/>
              <w:numPr>
                <w:ilvl w:val="0"/>
                <w:numId w:val="2"/>
              </w:numPr>
              <w:tabs>
                <w:tab w:val="left" w:pos="336"/>
              </w:tabs>
              <w:spacing w:line="256" w:lineRule="auto"/>
              <w:ind w:left="137" w:hanging="16"/>
              <w:jc w:val="both"/>
              <w:rPr>
                <w:rFonts w:ascii="Times New Roman" w:hAnsi="Times New Roman" w:cs="Times New Roman"/>
              </w:rPr>
            </w:pPr>
            <w:r w:rsidRPr="00A805A3">
              <w:rPr>
                <w:rFonts w:ascii="Times New Roman" w:hAnsi="Times New Roman" w:cs="Times New Roman"/>
              </w:rPr>
              <w:t>экономика и управление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F02" w:rsidRPr="00786F02" w:rsidRDefault="00786F02" w:rsidP="00786F02">
            <w:pPr>
              <w:spacing w:line="256" w:lineRule="auto"/>
              <w:ind w:left="103"/>
              <w:jc w:val="center"/>
              <w:rPr>
                <w:rFonts w:ascii="Times New Roman" w:hAnsi="Times New Roman" w:cs="Times New Roman"/>
              </w:rPr>
            </w:pPr>
            <w:r w:rsidRPr="00786F02">
              <w:rPr>
                <w:rFonts w:ascii="Times New Roman" w:hAnsi="Times New Roman" w:cs="Times New Roman"/>
              </w:rPr>
              <w:t>4543</w:t>
            </w:r>
          </w:p>
        </w:tc>
      </w:tr>
      <w:tr w:rsidR="00786F02" w:rsidRPr="00A805A3" w:rsidTr="00786F02">
        <w:trPr>
          <w:trHeight w:val="38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F02" w:rsidRPr="00A805A3" w:rsidRDefault="00786F02" w:rsidP="00786F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F02" w:rsidRPr="00A805A3" w:rsidRDefault="00786F02" w:rsidP="00786F02">
            <w:pPr>
              <w:pStyle w:val="a3"/>
              <w:numPr>
                <w:ilvl w:val="0"/>
                <w:numId w:val="2"/>
              </w:numPr>
              <w:tabs>
                <w:tab w:val="left" w:pos="336"/>
              </w:tabs>
              <w:spacing w:line="256" w:lineRule="auto"/>
              <w:ind w:left="137" w:hanging="16"/>
              <w:jc w:val="both"/>
              <w:rPr>
                <w:rFonts w:ascii="Times New Roman" w:hAnsi="Times New Roman" w:cs="Times New Roman"/>
              </w:rPr>
            </w:pPr>
            <w:r w:rsidRPr="00A805A3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F02" w:rsidRPr="00786F02" w:rsidRDefault="00786F02" w:rsidP="00786F0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86F02">
              <w:rPr>
                <w:rFonts w:ascii="Times New Roman" w:hAnsi="Times New Roman" w:cs="Times New Roman"/>
              </w:rPr>
              <w:t>4098</w:t>
            </w:r>
          </w:p>
        </w:tc>
      </w:tr>
    </w:tbl>
    <w:p w:rsidR="00CE3947" w:rsidRPr="00CE3947" w:rsidRDefault="00CE3947" w:rsidP="00026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947" w:rsidRPr="00CE3947" w:rsidRDefault="00CE3947" w:rsidP="0002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947">
        <w:rPr>
          <w:rFonts w:ascii="Times New Roman" w:hAnsi="Times New Roman" w:cs="Times New Roman"/>
          <w:sz w:val="24"/>
          <w:szCs w:val="24"/>
        </w:rPr>
        <w:t>Фонд периодики представлен отраслевыми изданиями, соответствующими профилям подготовки кадров и центральными общественно</w:t>
      </w:r>
      <w:r w:rsidR="00026BCE">
        <w:rPr>
          <w:rFonts w:ascii="Times New Roman" w:hAnsi="Times New Roman" w:cs="Times New Roman"/>
          <w:sz w:val="24"/>
          <w:szCs w:val="24"/>
        </w:rPr>
        <w:t>-</w:t>
      </w:r>
      <w:r w:rsidRPr="00CE3947">
        <w:rPr>
          <w:rFonts w:ascii="Times New Roman" w:hAnsi="Times New Roman" w:cs="Times New Roman"/>
          <w:sz w:val="24"/>
          <w:szCs w:val="24"/>
        </w:rPr>
        <w:t xml:space="preserve">политическими изданиями по каждой специальности/направлению подготовки. </w:t>
      </w:r>
    </w:p>
    <w:p w:rsidR="00CE3947" w:rsidRPr="00CE3947" w:rsidRDefault="00CE3947" w:rsidP="00CE3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A07" w:rsidRPr="00CE3947" w:rsidRDefault="00635A07" w:rsidP="00026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94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E394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35A07" w:rsidRPr="00CE3947" w:rsidRDefault="00635A07" w:rsidP="00CE3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35A07" w:rsidRPr="00CE3947" w:rsidSect="00026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A5931"/>
    <w:multiLevelType w:val="hybridMultilevel"/>
    <w:tmpl w:val="F79EFF9A"/>
    <w:lvl w:ilvl="0" w:tplc="4672E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73746"/>
    <w:multiLevelType w:val="hybridMultilevel"/>
    <w:tmpl w:val="5DC237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A07"/>
    <w:rsid w:val="00026BCE"/>
    <w:rsid w:val="000D6A9A"/>
    <w:rsid w:val="001D59D1"/>
    <w:rsid w:val="0040578B"/>
    <w:rsid w:val="00487705"/>
    <w:rsid w:val="004E6DE1"/>
    <w:rsid w:val="005E7466"/>
    <w:rsid w:val="00635A07"/>
    <w:rsid w:val="00786F02"/>
    <w:rsid w:val="009833A6"/>
    <w:rsid w:val="00A805A3"/>
    <w:rsid w:val="00BD3227"/>
    <w:rsid w:val="00CD3950"/>
    <w:rsid w:val="00CE3947"/>
    <w:rsid w:val="00F3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B8B21-A582-47B2-962A-FEA991F8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A9A"/>
    <w:pPr>
      <w:ind w:left="720"/>
      <w:contextualSpacing/>
    </w:pPr>
  </w:style>
  <w:style w:type="table" w:customStyle="1" w:styleId="TableGrid">
    <w:name w:val="TableGrid"/>
    <w:rsid w:val="00A805A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Панамарева Олеся Николаевна</dc:creator>
  <cp:keywords/>
  <dc:description/>
  <cp:lastModifiedBy>Панамарева Олеся Николаевна</cp:lastModifiedBy>
  <cp:revision>4</cp:revision>
  <dcterms:created xsi:type="dcterms:W3CDTF">2019-06-11T08:58:00Z</dcterms:created>
  <dcterms:modified xsi:type="dcterms:W3CDTF">2019-06-11T09:07:00Z</dcterms:modified>
</cp:coreProperties>
</file>